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AC" w:rsidRDefault="00AA3CDA" w:rsidP="00883AAC">
      <w:pPr>
        <w:shd w:val="clear" w:color="auto" w:fill="FFFFFF"/>
        <w:jc w:val="center"/>
        <w:rPr>
          <w:b/>
        </w:rPr>
      </w:pPr>
      <w:r>
        <w:rPr>
          <w:b/>
        </w:rPr>
        <w:t>Аннотация</w:t>
      </w:r>
      <w:r w:rsidR="00A17681">
        <w:rPr>
          <w:b/>
        </w:rPr>
        <w:t xml:space="preserve"> </w:t>
      </w:r>
      <w:r w:rsidR="00883AAC">
        <w:rPr>
          <w:b/>
        </w:rPr>
        <w:t xml:space="preserve">рабочей программы по русскому языку </w:t>
      </w:r>
    </w:p>
    <w:p w:rsidR="0037140E" w:rsidRDefault="00C72762" w:rsidP="00883AAC">
      <w:pPr>
        <w:shd w:val="clear" w:color="auto" w:fill="FFFFFF"/>
        <w:jc w:val="center"/>
        <w:rPr>
          <w:b/>
        </w:rPr>
      </w:pPr>
      <w:r>
        <w:rPr>
          <w:b/>
        </w:rPr>
        <w:t>среднее</w:t>
      </w:r>
      <w:r w:rsidR="0037140E">
        <w:rPr>
          <w:b/>
        </w:rPr>
        <w:t xml:space="preserve"> общее образование</w:t>
      </w:r>
    </w:p>
    <w:p w:rsidR="00AA3CDA" w:rsidRDefault="00AA3CDA" w:rsidP="00AA3CDA">
      <w:pPr>
        <w:shd w:val="clear" w:color="auto" w:fill="FFFFFF"/>
        <w:ind w:firstLine="851"/>
      </w:pPr>
    </w:p>
    <w:p w:rsidR="00B71D14" w:rsidRPr="00B71D14" w:rsidRDefault="00B71D14" w:rsidP="00B71D14">
      <w:pPr>
        <w:tabs>
          <w:tab w:val="left" w:pos="709"/>
          <w:tab w:val="left" w:pos="851"/>
        </w:tabs>
        <w:ind w:firstLine="426"/>
        <w:jc w:val="both"/>
        <w:rPr>
          <w:lang w:bidi="en-US"/>
        </w:rPr>
      </w:pPr>
      <w:r w:rsidRPr="00B71D14">
        <w:rPr>
          <w:lang w:bidi="en-US"/>
        </w:rPr>
        <w:t>Исходными документами для составления адаптированной рабочей программы учебного предмета «Русский язык» являются:</w:t>
      </w:r>
    </w:p>
    <w:p w:rsidR="00B71D14" w:rsidRPr="00B71D14" w:rsidRDefault="00B71D14" w:rsidP="00B71D14">
      <w:pPr>
        <w:numPr>
          <w:ilvl w:val="0"/>
          <w:numId w:val="2"/>
        </w:numPr>
        <w:tabs>
          <w:tab w:val="clear" w:pos="502"/>
          <w:tab w:val="left" w:pos="709"/>
          <w:tab w:val="left" w:pos="993"/>
          <w:tab w:val="num" w:pos="1276"/>
        </w:tabs>
        <w:ind w:left="0" w:firstLine="426"/>
        <w:contextualSpacing/>
        <w:jc w:val="both"/>
      </w:pPr>
      <w:r w:rsidRPr="00B71D14">
        <w:t>Закон РФ «Об образовании в РФ» № 273 от 29.12.2012г.;</w:t>
      </w:r>
    </w:p>
    <w:p w:rsidR="00B71D14" w:rsidRPr="00B71D14" w:rsidRDefault="00B71D14" w:rsidP="00B71D14">
      <w:pPr>
        <w:numPr>
          <w:ilvl w:val="0"/>
          <w:numId w:val="2"/>
        </w:numPr>
        <w:tabs>
          <w:tab w:val="clear" w:pos="502"/>
          <w:tab w:val="left" w:pos="709"/>
          <w:tab w:val="left" w:pos="993"/>
          <w:tab w:val="num" w:pos="1276"/>
        </w:tabs>
        <w:ind w:left="0" w:firstLine="426"/>
        <w:jc w:val="both"/>
      </w:pPr>
      <w:r w:rsidRPr="00B71D14">
        <w:t xml:space="preserve">Федеральный государственный образовательный стандарт среднего общего образования, утверждённый Приказом </w:t>
      </w:r>
      <w:proofErr w:type="spellStart"/>
      <w:r w:rsidRPr="00B71D14">
        <w:t>Минобрнауки</w:t>
      </w:r>
      <w:proofErr w:type="spellEnd"/>
      <w:r w:rsidRPr="00B71D14">
        <w:t xml:space="preserve"> РФ № 413 от 17.05.2012г. (с изменениями в ред. от 14.07.2022г.);</w:t>
      </w:r>
    </w:p>
    <w:p w:rsidR="00B71D14" w:rsidRPr="00B71D14" w:rsidRDefault="00B71D14" w:rsidP="00B71D14">
      <w:pPr>
        <w:numPr>
          <w:ilvl w:val="0"/>
          <w:numId w:val="2"/>
        </w:numPr>
        <w:tabs>
          <w:tab w:val="clear" w:pos="502"/>
          <w:tab w:val="left" w:pos="709"/>
          <w:tab w:val="left" w:pos="993"/>
          <w:tab w:val="num" w:pos="1276"/>
        </w:tabs>
        <w:ind w:left="0" w:firstLine="426"/>
        <w:jc w:val="both"/>
      </w:pPr>
      <w:r w:rsidRPr="00B71D14">
        <w:t>Учебный план учреждения;</w:t>
      </w:r>
    </w:p>
    <w:p w:rsidR="00B71D14" w:rsidRPr="00B71D14" w:rsidRDefault="00B71D14" w:rsidP="00B71D14">
      <w:pPr>
        <w:numPr>
          <w:ilvl w:val="0"/>
          <w:numId w:val="2"/>
        </w:numPr>
        <w:tabs>
          <w:tab w:val="clear" w:pos="502"/>
          <w:tab w:val="num" w:pos="0"/>
          <w:tab w:val="left" w:pos="709"/>
          <w:tab w:val="left" w:pos="993"/>
        </w:tabs>
        <w:ind w:left="0" w:firstLine="426"/>
        <w:jc w:val="both"/>
      </w:pPr>
      <w:r w:rsidRPr="00B71D14">
        <w:t xml:space="preserve">Рекомендации Министерства образования Иркутской области «О формировании учебных планов образовательных организаций Иркутской области, реализующих основные общеобразовательные программы начального общего, основного общего и среднего общего образования, в 2020/2021 учебном году», </w:t>
      </w:r>
      <w:proofErr w:type="gramStart"/>
      <w:r w:rsidRPr="00B71D14">
        <w:t>подготовленное</w:t>
      </w:r>
      <w:proofErr w:type="gramEnd"/>
      <w:r w:rsidRPr="00B71D14">
        <w:t xml:space="preserve"> совместно со службой по контролю и надзору в сфере образования Иркутской области № 02-55-5277/20 от 08.06.2020г.;</w:t>
      </w:r>
    </w:p>
    <w:p w:rsidR="00B71D14" w:rsidRPr="00B71D14" w:rsidRDefault="00B71D14" w:rsidP="00B71D14">
      <w:pPr>
        <w:numPr>
          <w:ilvl w:val="0"/>
          <w:numId w:val="2"/>
        </w:numPr>
        <w:tabs>
          <w:tab w:val="clear" w:pos="502"/>
          <w:tab w:val="left" w:pos="709"/>
          <w:tab w:val="left" w:pos="993"/>
          <w:tab w:val="num" w:pos="1276"/>
        </w:tabs>
        <w:ind w:left="0" w:firstLine="426"/>
        <w:jc w:val="both"/>
      </w:pPr>
      <w:r w:rsidRPr="00B71D14"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</w:t>
      </w:r>
      <w:hyperlink w:history="1"/>
      <w:r w:rsidRPr="00B71D14">
        <w:t xml:space="preserve">утверждены приказом </w:t>
      </w:r>
      <w:proofErr w:type="spellStart"/>
      <w:r w:rsidRPr="00B71D14">
        <w:t>Минобрнауки</w:t>
      </w:r>
      <w:proofErr w:type="spellEnd"/>
      <w:r w:rsidRPr="00B71D14">
        <w:t xml:space="preserve"> РФ от 28 декабря 2018 г. N 345 (с изменениями в приказе </w:t>
      </w:r>
      <w:proofErr w:type="spellStart"/>
      <w:r w:rsidRPr="00B71D14">
        <w:t>Минпросвещения</w:t>
      </w:r>
      <w:proofErr w:type="spellEnd"/>
      <w:r w:rsidRPr="00B71D14">
        <w:t xml:space="preserve"> России от 22.11.2019 N 632);</w:t>
      </w:r>
    </w:p>
    <w:p w:rsidR="00B71D14" w:rsidRPr="00B71D14" w:rsidRDefault="00B71D14" w:rsidP="00B71D14">
      <w:pPr>
        <w:numPr>
          <w:ilvl w:val="0"/>
          <w:numId w:val="2"/>
        </w:numPr>
        <w:tabs>
          <w:tab w:val="clear" w:pos="502"/>
          <w:tab w:val="left" w:pos="709"/>
          <w:tab w:val="left" w:pos="993"/>
          <w:tab w:val="num" w:pos="1276"/>
        </w:tabs>
        <w:ind w:left="0" w:firstLine="426"/>
        <w:jc w:val="both"/>
      </w:pPr>
      <w:r w:rsidRPr="00B71D14">
        <w:t>Требования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стандарта;</w:t>
      </w:r>
    </w:p>
    <w:p w:rsidR="00B71D14" w:rsidRDefault="00B71D14" w:rsidP="00B71D1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993"/>
        </w:tabs>
        <w:ind w:left="0" w:firstLine="426"/>
        <w:contextualSpacing/>
        <w:jc w:val="both"/>
      </w:pPr>
      <w:r w:rsidRPr="00B71D14">
        <w:t>Положение «О структуре, содержании, порядке разработки и утверждения рабочих программ учебного предмета, курса, дисциплины (модуля)» в соответствии с требованиями Федерального государственного образовательного стандарта среднего общего образования.</w:t>
      </w:r>
    </w:p>
    <w:p w:rsidR="00865C50" w:rsidRDefault="00865C50" w:rsidP="00865C50">
      <w:pPr>
        <w:numPr>
          <w:ilvl w:val="0"/>
          <w:numId w:val="2"/>
        </w:numPr>
        <w:tabs>
          <w:tab w:val="num" w:pos="284"/>
          <w:tab w:val="left" w:pos="709"/>
        </w:tabs>
        <w:ind w:left="0" w:firstLine="426"/>
        <w:contextualSpacing/>
        <w:jc w:val="both"/>
      </w:pPr>
      <w:r w:rsidRPr="004A6655">
        <w:t>Концепция духовно - нравственного развития и воспитания личности;</w:t>
      </w:r>
    </w:p>
    <w:p w:rsidR="00865C50" w:rsidRPr="00B71D14" w:rsidRDefault="00E05CE1" w:rsidP="00E05CE1">
      <w:pPr>
        <w:numPr>
          <w:ilvl w:val="0"/>
          <w:numId w:val="2"/>
        </w:numPr>
        <w:tabs>
          <w:tab w:val="num" w:pos="284"/>
          <w:tab w:val="num" w:pos="360"/>
          <w:tab w:val="left" w:pos="709"/>
          <w:tab w:val="left" w:pos="993"/>
        </w:tabs>
        <w:ind w:left="0" w:firstLine="426"/>
        <w:contextualSpacing/>
        <w:jc w:val="both"/>
      </w:pPr>
      <w:r>
        <w:t xml:space="preserve">Планируемые результаты среднего </w:t>
      </w:r>
      <w:r w:rsidR="00204216">
        <w:t xml:space="preserve">общего </w:t>
      </w:r>
      <w:bookmarkStart w:id="0" w:name="_GoBack"/>
      <w:bookmarkEnd w:id="0"/>
      <w:r>
        <w:t>образования;</w:t>
      </w:r>
    </w:p>
    <w:p w:rsidR="00B71D14" w:rsidRPr="00B71D14" w:rsidRDefault="00B71D14" w:rsidP="00B71D14">
      <w:pPr>
        <w:numPr>
          <w:ilvl w:val="0"/>
          <w:numId w:val="2"/>
        </w:numPr>
        <w:tabs>
          <w:tab w:val="clear" w:pos="502"/>
          <w:tab w:val="left" w:pos="709"/>
          <w:tab w:val="num" w:pos="1276"/>
        </w:tabs>
        <w:ind w:left="0" w:firstLine="426"/>
        <w:jc w:val="both"/>
      </w:pPr>
      <w:r w:rsidRPr="00B71D14">
        <w:t xml:space="preserve">Примерная программа для общеобразовательных учреждений по учебному предмету </w:t>
      </w:r>
      <w:r w:rsidRPr="00B71D14">
        <w:rPr>
          <w:b/>
        </w:rPr>
        <w:t>«Русский язык»</w:t>
      </w:r>
      <w:r w:rsidRPr="00B71D14">
        <w:t xml:space="preserve"> </w:t>
      </w:r>
      <w:r w:rsidRPr="00B71D14">
        <w:rPr>
          <w:b/>
        </w:rPr>
        <w:t xml:space="preserve">А.И. Власенков, Л.М. </w:t>
      </w:r>
      <w:proofErr w:type="spellStart"/>
      <w:r w:rsidRPr="00B71D14">
        <w:rPr>
          <w:b/>
        </w:rPr>
        <w:t>Рыбченкова</w:t>
      </w:r>
      <w:proofErr w:type="spellEnd"/>
      <w:r w:rsidRPr="00B71D14">
        <w:rPr>
          <w:b/>
        </w:rPr>
        <w:t>. Русский язык. Программы общеобразовательных организаций. – М.: «Просвещение», 2020г.;</w:t>
      </w:r>
    </w:p>
    <w:p w:rsidR="00013EBA" w:rsidRDefault="00013EBA" w:rsidP="00B71D14">
      <w:pPr>
        <w:tabs>
          <w:tab w:val="left" w:pos="851"/>
          <w:tab w:val="left" w:pos="1134"/>
        </w:tabs>
        <w:ind w:firstLine="709"/>
        <w:jc w:val="both"/>
      </w:pPr>
    </w:p>
    <w:sectPr w:rsidR="0001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C9559E4"/>
    <w:multiLevelType w:val="hybridMultilevel"/>
    <w:tmpl w:val="A2C6FFF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4"/>
    <w:rsid w:val="00013EBA"/>
    <w:rsid w:val="00204216"/>
    <w:rsid w:val="002E7B22"/>
    <w:rsid w:val="0037140E"/>
    <w:rsid w:val="004150B0"/>
    <w:rsid w:val="00865C50"/>
    <w:rsid w:val="00883AAC"/>
    <w:rsid w:val="008A0E64"/>
    <w:rsid w:val="00A17681"/>
    <w:rsid w:val="00AA3CDA"/>
    <w:rsid w:val="00B71D14"/>
    <w:rsid w:val="00C72762"/>
    <w:rsid w:val="00E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1721</Characters>
  <Application>Microsoft Office Word</Application>
  <DocSecurity>0</DocSecurity>
  <Lines>14</Lines>
  <Paragraphs>4</Paragraphs>
  <ScaleCrop>false</ScaleCrop>
  <Company>Krokoz™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2022-12-26T11:37:00Z</dcterms:created>
  <dcterms:modified xsi:type="dcterms:W3CDTF">2022-12-26T12:04:00Z</dcterms:modified>
</cp:coreProperties>
</file>