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92" w:rsidRPr="00240814" w:rsidRDefault="004C2E92" w:rsidP="004C2E92">
      <w:pPr>
        <w:spacing w:line="281" w:lineRule="auto"/>
        <w:ind w:firstLine="284"/>
        <w:jc w:val="both"/>
      </w:pPr>
      <w:r w:rsidRPr="00240814">
        <w:t>Одна из главных особенностей семиклассников – противоречивость, нестабильность характера. Желание слиться с группой, не выделяться, существует вместе со стре</w:t>
      </w:r>
      <w:r w:rsidRPr="00240814">
        <w:t>м</w:t>
      </w:r>
      <w:r w:rsidRPr="00240814">
        <w:t>лением к самостоятельности, автономности.</w:t>
      </w:r>
    </w:p>
    <w:p w:rsidR="004C2E92" w:rsidRPr="00240814" w:rsidRDefault="004C2E92" w:rsidP="004C2E92">
      <w:pPr>
        <w:spacing w:line="281" w:lineRule="auto"/>
        <w:ind w:firstLine="284"/>
        <w:jc w:val="both"/>
      </w:pPr>
      <w:r>
        <w:t>Подросток стремит</w:t>
      </w:r>
      <w:r w:rsidRPr="00240814">
        <w:t xml:space="preserve">ся включиться во взрослую жизнь, он претендует на равные права </w:t>
      </w:r>
      <w:proofErr w:type="gramStart"/>
      <w:r w:rsidRPr="00240814">
        <w:t>со</w:t>
      </w:r>
      <w:proofErr w:type="gramEnd"/>
      <w:r w:rsidRPr="00240814">
        <w:t xml:space="preserve"> взрослыми. Это часто проявляется во внешнем виде: в манерах, нередко становится источником разногласий, конфликтов. Потребность в познавательной деятельности приобретает в этом возрасте новые формы. Повышенный интерес вызывает процедура поиска решения проблем, интеллектуальных задач. Важно подвести подростка к необход</w:t>
      </w:r>
      <w:r w:rsidRPr="00240814">
        <w:t>и</w:t>
      </w:r>
      <w:r w:rsidRPr="00240814">
        <w:t>мости самообразования, как пути и средству самовыражения, самоутверждения, самореализ</w:t>
      </w:r>
      <w:r w:rsidRPr="00240814">
        <w:t>а</w:t>
      </w:r>
      <w:r w:rsidRPr="00240814">
        <w:t>ции, и как залогу будущих успехов в жизни и деловой сфере.</w:t>
      </w:r>
    </w:p>
    <w:p w:rsidR="004C2E92" w:rsidRPr="00240814" w:rsidRDefault="004C2E92" w:rsidP="004C2E92">
      <w:pPr>
        <w:spacing w:line="281" w:lineRule="auto"/>
        <w:ind w:firstLine="284"/>
        <w:jc w:val="both"/>
      </w:pPr>
      <w:r w:rsidRPr="00240814">
        <w:t>12 – 13 лет это ещё и время сознательного построения подростком собственной личн</w:t>
      </w:r>
      <w:r w:rsidRPr="00240814">
        <w:t>о</w:t>
      </w:r>
      <w:r w:rsidRPr="00240814">
        <w:t>сти и в других сферах – нравственной и эстетической. Велика значимость таких проявл</w:t>
      </w:r>
      <w:r w:rsidRPr="00240814">
        <w:t>е</w:t>
      </w:r>
      <w:r w:rsidRPr="00240814">
        <w:t>ний в отношениях со сверстниками, как дружба, любовь, верность, мужество.</w:t>
      </w:r>
    </w:p>
    <w:p w:rsidR="00C25E2A" w:rsidRDefault="00C25E2A">
      <w:bookmarkStart w:id="0" w:name="_GoBack"/>
      <w:bookmarkEnd w:id="0"/>
    </w:p>
    <w:sectPr w:rsidR="00C2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2C"/>
    <w:rsid w:val="004C2E92"/>
    <w:rsid w:val="00564F2C"/>
    <w:rsid w:val="00C2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ЗавадскаяИВ</dc:creator>
  <cp:keywords/>
  <dc:description/>
  <cp:lastModifiedBy>ЗавадскаяИВ</cp:lastModifiedBy>
  <cp:revision>2</cp:revision>
  <dcterms:created xsi:type="dcterms:W3CDTF">2022-12-27T07:54:00Z</dcterms:created>
  <dcterms:modified xsi:type="dcterms:W3CDTF">2022-12-27T07:54:00Z</dcterms:modified>
</cp:coreProperties>
</file>